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EC31" w14:textId="24641E0F" w:rsidR="001E0617" w:rsidRPr="001E0617" w:rsidRDefault="001E0617" w:rsidP="001E0617">
      <w:pPr>
        <w:jc w:val="center"/>
        <w:rPr>
          <w:rFonts w:cstheme="minorHAnsi"/>
          <w:b/>
          <w:bCs/>
          <w:color w:val="000099"/>
          <w:sz w:val="40"/>
          <w:szCs w:val="40"/>
        </w:rPr>
      </w:pPr>
      <w:r w:rsidRPr="001E0617">
        <w:rPr>
          <w:rFonts w:cstheme="minorHAnsi"/>
          <w:b/>
          <w:bCs/>
          <w:color w:val="000099"/>
          <w:sz w:val="40"/>
          <w:szCs w:val="40"/>
        </w:rPr>
        <w:t>Grief and Bereavement at the End of Life</w:t>
      </w:r>
    </w:p>
    <w:p w14:paraId="557BD117" w14:textId="77777777" w:rsidR="001E0617" w:rsidRPr="001E0617" w:rsidRDefault="001E0617" w:rsidP="001E0617">
      <w:pPr>
        <w:jc w:val="center"/>
        <w:rPr>
          <w:rFonts w:cstheme="minorHAnsi"/>
          <w:b/>
          <w:bCs/>
          <w:color w:val="000099"/>
          <w:sz w:val="36"/>
          <w:szCs w:val="36"/>
        </w:rPr>
      </w:pPr>
      <w:r w:rsidRPr="00296B5E">
        <w:rPr>
          <w:rFonts w:cstheme="minorHAnsi"/>
          <w:b/>
          <w:bCs/>
          <w:color w:val="000099"/>
          <w:sz w:val="36"/>
          <w:szCs w:val="36"/>
        </w:rPr>
        <w:t>End of Life Symposium Webinar</w:t>
      </w:r>
    </w:p>
    <w:p w14:paraId="0A114F87" w14:textId="77777777" w:rsidR="001E0617" w:rsidRPr="001E0617" w:rsidRDefault="001E0617" w:rsidP="001E0617">
      <w:pPr>
        <w:jc w:val="center"/>
        <w:rPr>
          <w:rFonts w:cstheme="minorHAnsi"/>
          <w:b/>
          <w:bCs/>
          <w:i/>
          <w:iCs/>
          <w:color w:val="000099"/>
          <w:sz w:val="30"/>
          <w:szCs w:val="30"/>
        </w:rPr>
      </w:pPr>
      <w:r w:rsidRPr="00296B5E">
        <w:rPr>
          <w:rFonts w:cstheme="minorHAnsi"/>
          <w:b/>
          <w:bCs/>
          <w:i/>
          <w:iCs/>
          <w:color w:val="000099"/>
          <w:sz w:val="30"/>
          <w:szCs w:val="30"/>
        </w:rPr>
        <w:t>Resources &amp; References</w:t>
      </w:r>
    </w:p>
    <w:p w14:paraId="22D8AE16" w14:textId="4B70149B" w:rsidR="00F84CB9" w:rsidRPr="00E52F76" w:rsidRDefault="0046700E">
      <w:pPr>
        <w:rPr>
          <w:rFonts w:cstheme="minorHAnsi"/>
          <w:b/>
          <w:bCs/>
          <w:color w:val="000099"/>
          <w:sz w:val="30"/>
          <w:szCs w:val="30"/>
          <w:u w:val="single"/>
        </w:rPr>
      </w:pPr>
      <w:r w:rsidRPr="00E52F76">
        <w:rPr>
          <w:rFonts w:cstheme="minorHAnsi"/>
          <w:b/>
          <w:bCs/>
          <w:color w:val="000099"/>
          <w:sz w:val="30"/>
          <w:szCs w:val="30"/>
          <w:u w:val="single"/>
        </w:rPr>
        <w:t>Resources:</w:t>
      </w:r>
    </w:p>
    <w:p w14:paraId="53CF3614" w14:textId="4CD0948B" w:rsidR="0046700E" w:rsidRPr="00E52F76" w:rsidRDefault="001F2F3B" w:rsidP="0046700E">
      <w:pPr>
        <w:rPr>
          <w:rFonts w:cstheme="minorHAnsi"/>
          <w:i/>
          <w:iCs/>
          <w:color w:val="000099"/>
        </w:rPr>
      </w:pPr>
      <w:r w:rsidRPr="00E52F76">
        <w:rPr>
          <w:rFonts w:cstheme="minorHAnsi"/>
          <w:i/>
          <w:iCs/>
          <w:color w:val="000099"/>
        </w:rPr>
        <w:t>Please contact the Sheri &amp; Les Biller Patient &amp; Family Resource Center – 626.218.2273 f</w:t>
      </w:r>
      <w:r w:rsidR="0046700E" w:rsidRPr="00E52F76">
        <w:rPr>
          <w:rFonts w:cstheme="minorHAnsi"/>
          <w:i/>
          <w:iCs/>
          <w:color w:val="000099"/>
        </w:rPr>
        <w:t>or more information about:</w:t>
      </w:r>
    </w:p>
    <w:p w14:paraId="4F5A7215" w14:textId="224C496F" w:rsidR="0046700E" w:rsidRPr="00E52F76" w:rsidRDefault="001F2F3B" w:rsidP="00A25EB0">
      <w:pPr>
        <w:pStyle w:val="ListParagraph"/>
        <w:numPr>
          <w:ilvl w:val="0"/>
          <w:numId w:val="8"/>
        </w:numPr>
        <w:rPr>
          <w:rFonts w:cstheme="minorHAnsi"/>
          <w:color w:val="000099"/>
        </w:rPr>
      </w:pPr>
      <w:r w:rsidRPr="00E52F76">
        <w:rPr>
          <w:rFonts w:cstheme="minorHAnsi"/>
          <w:i/>
          <w:iCs/>
          <w:color w:val="000099"/>
        </w:rPr>
        <w:t>“</w:t>
      </w:r>
      <w:r w:rsidR="00722CB8" w:rsidRPr="00E52F76">
        <w:rPr>
          <w:rFonts w:cstheme="minorHAnsi"/>
          <w:i/>
          <w:iCs/>
          <w:color w:val="000099"/>
        </w:rPr>
        <w:t>Five Wishes</w:t>
      </w:r>
      <w:r w:rsidRPr="00E52F76">
        <w:rPr>
          <w:rFonts w:cstheme="minorHAnsi"/>
          <w:i/>
          <w:iCs/>
          <w:color w:val="000099"/>
        </w:rPr>
        <w:t>”</w:t>
      </w:r>
    </w:p>
    <w:p w14:paraId="5BD78125" w14:textId="5101796C" w:rsidR="0046700E" w:rsidRPr="00E52F76" w:rsidRDefault="001F2F3B" w:rsidP="00A25EB0">
      <w:pPr>
        <w:pStyle w:val="ListParagraph"/>
        <w:numPr>
          <w:ilvl w:val="0"/>
          <w:numId w:val="8"/>
        </w:numPr>
        <w:rPr>
          <w:rFonts w:cstheme="minorHAnsi"/>
          <w:color w:val="000099"/>
        </w:rPr>
      </w:pPr>
      <w:r w:rsidRPr="00E52F76">
        <w:rPr>
          <w:rFonts w:cstheme="minorHAnsi"/>
          <w:i/>
          <w:iCs/>
          <w:color w:val="000099"/>
        </w:rPr>
        <w:t>“</w:t>
      </w:r>
      <w:r w:rsidR="00722CB8" w:rsidRPr="00E52F76">
        <w:rPr>
          <w:rFonts w:cstheme="minorHAnsi"/>
          <w:i/>
          <w:iCs/>
          <w:color w:val="000099"/>
        </w:rPr>
        <w:t>Final Journey</w:t>
      </w:r>
      <w:r w:rsidRPr="00E52F76">
        <w:rPr>
          <w:rFonts w:cstheme="minorHAnsi"/>
          <w:i/>
          <w:iCs/>
          <w:color w:val="000099"/>
        </w:rPr>
        <w:t>”</w:t>
      </w:r>
    </w:p>
    <w:p w14:paraId="75824965" w14:textId="3E80BEB3" w:rsidR="0046700E" w:rsidRPr="00E52F76" w:rsidRDefault="001F2F3B" w:rsidP="00A25EB0">
      <w:pPr>
        <w:pStyle w:val="ListParagraph"/>
        <w:numPr>
          <w:ilvl w:val="0"/>
          <w:numId w:val="8"/>
        </w:numPr>
        <w:rPr>
          <w:rFonts w:cstheme="minorHAnsi"/>
          <w:color w:val="000099"/>
        </w:rPr>
      </w:pPr>
      <w:r w:rsidRPr="00E52F76">
        <w:rPr>
          <w:rFonts w:cstheme="minorHAnsi"/>
          <w:i/>
          <w:iCs/>
          <w:color w:val="000099"/>
        </w:rPr>
        <w:t>“</w:t>
      </w:r>
      <w:r w:rsidR="00722CB8" w:rsidRPr="00E52F76">
        <w:rPr>
          <w:rFonts w:cstheme="minorHAnsi"/>
          <w:i/>
          <w:iCs/>
          <w:color w:val="000099"/>
        </w:rPr>
        <w:t xml:space="preserve">When Someone You Love Dies… A Guide </w:t>
      </w:r>
      <w:proofErr w:type="gramStart"/>
      <w:r w:rsidR="00722CB8" w:rsidRPr="00E52F76">
        <w:rPr>
          <w:rFonts w:cstheme="minorHAnsi"/>
          <w:i/>
          <w:iCs/>
          <w:color w:val="000099"/>
        </w:rPr>
        <w:t>To</w:t>
      </w:r>
      <w:proofErr w:type="gramEnd"/>
      <w:r w:rsidR="00722CB8" w:rsidRPr="00E52F76">
        <w:rPr>
          <w:rFonts w:cstheme="minorHAnsi"/>
          <w:i/>
          <w:iCs/>
          <w:color w:val="000099"/>
        </w:rPr>
        <w:t xml:space="preserve"> Bereavement</w:t>
      </w:r>
      <w:r w:rsidRPr="00E52F76">
        <w:rPr>
          <w:rFonts w:cstheme="minorHAnsi"/>
          <w:i/>
          <w:iCs/>
          <w:color w:val="000099"/>
        </w:rPr>
        <w:t>”</w:t>
      </w:r>
    </w:p>
    <w:p w14:paraId="6C20AEBE" w14:textId="77777777" w:rsidR="00A25EB0" w:rsidRPr="00722CB8" w:rsidRDefault="00A25EB0" w:rsidP="00A25EB0">
      <w:pPr>
        <w:pStyle w:val="ListParagraph"/>
        <w:rPr>
          <w:rFonts w:cstheme="minorHAnsi"/>
        </w:rPr>
      </w:pPr>
    </w:p>
    <w:p w14:paraId="5ADA208B" w14:textId="7F34C3C1" w:rsidR="0046700E" w:rsidRPr="00E52F76" w:rsidRDefault="0046700E" w:rsidP="00FE7305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000099"/>
        </w:rPr>
      </w:pPr>
      <w:r w:rsidRPr="00E52F76">
        <w:rPr>
          <w:rFonts w:cstheme="minorHAnsi"/>
          <w:b/>
          <w:bCs/>
          <w:color w:val="000099"/>
        </w:rPr>
        <w:t>HOPE Model</w:t>
      </w:r>
      <w:r w:rsidR="00FE7305" w:rsidRPr="00E52F76">
        <w:rPr>
          <w:rFonts w:cstheme="minorHAnsi"/>
          <w:b/>
          <w:bCs/>
          <w:color w:val="000099"/>
        </w:rPr>
        <w:t xml:space="preserve">: </w:t>
      </w:r>
      <w:r w:rsidRPr="00E52F76">
        <w:rPr>
          <w:rFonts w:cstheme="minorHAnsi"/>
          <w:b/>
          <w:bCs/>
          <w:color w:val="000099"/>
        </w:rPr>
        <w:t>A simple way to open conversation</w:t>
      </w:r>
      <w:r w:rsidR="00F8444B" w:rsidRPr="00E52F76">
        <w:rPr>
          <w:rFonts w:cstheme="minorHAnsi"/>
          <w:b/>
          <w:bCs/>
          <w:color w:val="000099"/>
        </w:rPr>
        <w:t>:</w:t>
      </w:r>
    </w:p>
    <w:p w14:paraId="3A4725AC" w14:textId="77777777" w:rsidR="0046700E" w:rsidRPr="00E52F76" w:rsidRDefault="0046700E" w:rsidP="00E6777A">
      <w:pPr>
        <w:numPr>
          <w:ilvl w:val="0"/>
          <w:numId w:val="7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 xml:space="preserve">What do you </w:t>
      </w:r>
      <w:r w:rsidRPr="00E52F76">
        <w:rPr>
          <w:rFonts w:cstheme="minorHAnsi"/>
          <w:b/>
          <w:bCs/>
          <w:color w:val="000099"/>
          <w:u w:val="single"/>
        </w:rPr>
        <w:t>h</w:t>
      </w:r>
      <w:r w:rsidRPr="00E52F76">
        <w:rPr>
          <w:rFonts w:cstheme="minorHAnsi"/>
          <w:color w:val="000099"/>
        </w:rPr>
        <w:t>ope for in the time that is left?</w:t>
      </w:r>
    </w:p>
    <w:p w14:paraId="567D1DC3" w14:textId="77777777" w:rsidR="0046700E" w:rsidRPr="00E52F76" w:rsidRDefault="0046700E" w:rsidP="00E6777A">
      <w:pPr>
        <w:numPr>
          <w:ilvl w:val="0"/>
          <w:numId w:val="7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 xml:space="preserve">Does </w:t>
      </w:r>
      <w:r w:rsidRPr="00E52F76">
        <w:rPr>
          <w:rFonts w:cstheme="minorHAnsi"/>
          <w:b/>
          <w:bCs/>
          <w:color w:val="000099"/>
          <w:u w:val="single"/>
        </w:rPr>
        <w:t>o</w:t>
      </w:r>
      <w:r w:rsidRPr="00E52F76">
        <w:rPr>
          <w:rFonts w:cstheme="minorHAnsi"/>
          <w:color w:val="000099"/>
        </w:rPr>
        <w:t>rganized religion or cultural-specific practices play a role in your life?</w:t>
      </w:r>
    </w:p>
    <w:p w14:paraId="18EB995C" w14:textId="77777777" w:rsidR="0046700E" w:rsidRPr="00E52F76" w:rsidRDefault="0046700E" w:rsidP="00E6777A">
      <w:pPr>
        <w:numPr>
          <w:ilvl w:val="0"/>
          <w:numId w:val="7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 xml:space="preserve">What </w:t>
      </w:r>
      <w:r w:rsidRPr="00E52F76">
        <w:rPr>
          <w:rFonts w:cstheme="minorHAnsi"/>
          <w:b/>
          <w:bCs/>
          <w:color w:val="000099"/>
          <w:u w:val="single"/>
        </w:rPr>
        <w:t>p</w:t>
      </w:r>
      <w:r w:rsidRPr="00E52F76">
        <w:rPr>
          <w:rFonts w:cstheme="minorHAnsi"/>
          <w:color w:val="000099"/>
        </w:rPr>
        <w:t>ersonal beliefs or practices are helpful to you at a time such as this?</w:t>
      </w:r>
    </w:p>
    <w:p w14:paraId="278A440F" w14:textId="64BDC332" w:rsidR="00D5251C" w:rsidRPr="00D5251C" w:rsidRDefault="0046700E" w:rsidP="00D5251C">
      <w:pPr>
        <w:numPr>
          <w:ilvl w:val="0"/>
          <w:numId w:val="7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 xml:space="preserve">How do your beliefs and values shape any </w:t>
      </w:r>
      <w:r w:rsidRPr="00E52F76">
        <w:rPr>
          <w:rFonts w:cstheme="minorHAnsi"/>
          <w:b/>
          <w:bCs/>
          <w:color w:val="000099"/>
          <w:u w:val="single"/>
        </w:rPr>
        <w:t>e</w:t>
      </w:r>
      <w:r w:rsidRPr="00E52F76">
        <w:rPr>
          <w:rFonts w:cstheme="minorHAnsi"/>
          <w:color w:val="000099"/>
        </w:rPr>
        <w:t>nd-of-life decisions that might arise?</w:t>
      </w:r>
      <w:r w:rsidR="00322974" w:rsidRPr="00E52F76">
        <w:rPr>
          <w:rFonts w:cstheme="minorHAnsi"/>
          <w:i/>
          <w:iCs/>
          <w:color w:val="000099"/>
        </w:rPr>
        <w:t xml:space="preserve"> </w:t>
      </w:r>
    </w:p>
    <w:p w14:paraId="68000BD4" w14:textId="7274D7B4" w:rsidR="009168B3" w:rsidRPr="00E52F76" w:rsidRDefault="00722CB8" w:rsidP="009168B3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000099"/>
        </w:rPr>
      </w:pPr>
      <w:r w:rsidRPr="00E52F76">
        <w:rPr>
          <w:rFonts w:cstheme="minorHAnsi"/>
          <w:b/>
          <w:bCs/>
          <w:color w:val="000099"/>
        </w:rPr>
        <w:t xml:space="preserve">Understand the </w:t>
      </w:r>
      <w:r w:rsidR="009168B3" w:rsidRPr="00E52F76">
        <w:rPr>
          <w:rFonts w:cstheme="minorHAnsi"/>
          <w:b/>
          <w:bCs/>
          <w:color w:val="000099"/>
        </w:rPr>
        <w:t>Six</w:t>
      </w:r>
      <w:r w:rsidRPr="00E52F76">
        <w:rPr>
          <w:rFonts w:cstheme="minorHAnsi"/>
          <w:b/>
          <w:bCs/>
          <w:color w:val="000099"/>
        </w:rPr>
        <w:t xml:space="preserve"> Needs of Mourning</w:t>
      </w:r>
    </w:p>
    <w:p w14:paraId="16CBA843" w14:textId="5EF64841" w:rsidR="00E52F76" w:rsidRPr="00E52F76" w:rsidRDefault="00D5251C" w:rsidP="00E52F76">
      <w:pPr>
        <w:pStyle w:val="ListParagraph"/>
        <w:ind w:left="360"/>
        <w:jc w:val="both"/>
        <w:rPr>
          <w:rFonts w:cstheme="minorHAnsi"/>
          <w:b/>
          <w:bCs/>
        </w:rPr>
      </w:pPr>
      <w:r w:rsidRPr="00E15C89">
        <w:rPr>
          <w:noProof/>
        </w:rPr>
        <w:drawing>
          <wp:anchor distT="0" distB="0" distL="114300" distR="114300" simplePos="0" relativeHeight="251658240" behindDoc="1" locked="0" layoutInCell="1" allowOverlap="1" wp14:anchorId="4D5D2D3E" wp14:editId="63A78BD8">
            <wp:simplePos x="0" y="0"/>
            <wp:positionH relativeFrom="margin">
              <wp:posOffset>68580</wp:posOffset>
            </wp:positionH>
            <wp:positionV relativeFrom="paragraph">
              <wp:posOffset>24765</wp:posOffset>
            </wp:positionV>
            <wp:extent cx="4601845" cy="4206240"/>
            <wp:effectExtent l="0" t="0" r="0" b="0"/>
            <wp:wrapNone/>
            <wp:docPr id="9523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D2BD75D-8044-4C3B-95A2-A14EDD0053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4" name="Picture 1">
                      <a:extLst>
                        <a:ext uri="{FF2B5EF4-FFF2-40B4-BE49-F238E27FC236}">
                          <a16:creationId xmlns:a16="http://schemas.microsoft.com/office/drawing/2014/main" id="{8D2BD75D-8044-4C3B-95A2-A14EDD0053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10463" r="-7496" b="887"/>
                    <a:stretch/>
                  </pic:blipFill>
                  <pic:spPr bwMode="auto">
                    <a:xfrm>
                      <a:off x="0" y="0"/>
                      <a:ext cx="46018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9D056" w14:textId="5CF84A23" w:rsidR="009168B3" w:rsidRDefault="009168B3" w:rsidP="009168B3">
      <w:pPr>
        <w:rPr>
          <w:rFonts w:cstheme="minorHAnsi"/>
          <w:b/>
          <w:bCs/>
        </w:rPr>
      </w:pPr>
    </w:p>
    <w:p w14:paraId="087AF5FE" w14:textId="01570F85" w:rsidR="00E52F76" w:rsidRDefault="00E52F76" w:rsidP="009168B3">
      <w:pPr>
        <w:rPr>
          <w:rFonts w:cstheme="minorHAnsi"/>
          <w:b/>
          <w:bCs/>
        </w:rPr>
      </w:pPr>
    </w:p>
    <w:p w14:paraId="3DCA2483" w14:textId="0EE788D7" w:rsidR="00E52F76" w:rsidRDefault="00E52F76" w:rsidP="009168B3">
      <w:pPr>
        <w:rPr>
          <w:rFonts w:cstheme="minorHAnsi"/>
          <w:b/>
          <w:bCs/>
        </w:rPr>
      </w:pPr>
    </w:p>
    <w:p w14:paraId="63794C03" w14:textId="3F65F9DD" w:rsidR="00E52F76" w:rsidRDefault="00E52F76" w:rsidP="009168B3">
      <w:pPr>
        <w:rPr>
          <w:rFonts w:cstheme="minorHAnsi"/>
          <w:b/>
          <w:bCs/>
        </w:rPr>
      </w:pPr>
    </w:p>
    <w:p w14:paraId="462F66E8" w14:textId="238BA108" w:rsidR="00E52F76" w:rsidRDefault="00E52F76" w:rsidP="009168B3">
      <w:pPr>
        <w:rPr>
          <w:rFonts w:cstheme="minorHAnsi"/>
          <w:b/>
          <w:bCs/>
        </w:rPr>
      </w:pPr>
    </w:p>
    <w:p w14:paraId="3EAD8613" w14:textId="1D606CC8" w:rsidR="00E52F76" w:rsidRDefault="00E52F76" w:rsidP="009168B3">
      <w:pPr>
        <w:rPr>
          <w:rFonts w:cstheme="minorHAnsi"/>
          <w:b/>
          <w:bCs/>
        </w:rPr>
      </w:pPr>
    </w:p>
    <w:p w14:paraId="0FCE7233" w14:textId="0E8A4A93" w:rsidR="00E52F76" w:rsidRDefault="00E52F76" w:rsidP="009168B3">
      <w:pPr>
        <w:rPr>
          <w:rFonts w:cstheme="minorHAnsi"/>
          <w:b/>
          <w:bCs/>
        </w:rPr>
      </w:pPr>
    </w:p>
    <w:p w14:paraId="5904638D" w14:textId="0E2F0835" w:rsidR="00E52F76" w:rsidRDefault="00E52F76" w:rsidP="009168B3">
      <w:pPr>
        <w:rPr>
          <w:rFonts w:cstheme="minorHAnsi"/>
          <w:b/>
          <w:bCs/>
        </w:rPr>
      </w:pPr>
    </w:p>
    <w:p w14:paraId="7FF8A411" w14:textId="325D0100" w:rsidR="00E52F76" w:rsidRDefault="00E52F76" w:rsidP="009168B3">
      <w:pPr>
        <w:rPr>
          <w:rFonts w:cstheme="minorHAnsi"/>
          <w:b/>
          <w:bCs/>
        </w:rPr>
      </w:pPr>
    </w:p>
    <w:p w14:paraId="423CE447" w14:textId="293EBF74" w:rsidR="00E52F76" w:rsidRDefault="00E52F76" w:rsidP="009168B3">
      <w:pPr>
        <w:rPr>
          <w:rFonts w:cstheme="minorHAnsi"/>
          <w:b/>
          <w:bCs/>
        </w:rPr>
      </w:pPr>
    </w:p>
    <w:p w14:paraId="674396CF" w14:textId="77777777" w:rsidR="00D5251C" w:rsidRPr="009168B3" w:rsidRDefault="00D5251C" w:rsidP="009168B3">
      <w:pPr>
        <w:rPr>
          <w:rFonts w:cstheme="minorHAnsi"/>
          <w:b/>
          <w:bCs/>
        </w:rPr>
      </w:pPr>
    </w:p>
    <w:p w14:paraId="669598DD" w14:textId="77777777" w:rsidR="00D5251C" w:rsidRDefault="00D5251C" w:rsidP="00CD2173">
      <w:pPr>
        <w:rPr>
          <w:rFonts w:cstheme="minorHAnsi"/>
          <w:b/>
          <w:bCs/>
          <w:sz w:val="30"/>
          <w:szCs w:val="30"/>
          <w:u w:val="single"/>
        </w:rPr>
      </w:pPr>
    </w:p>
    <w:p w14:paraId="060252AF" w14:textId="26FD82F4" w:rsidR="00CD2173" w:rsidRPr="00E52F76" w:rsidRDefault="00CD2173" w:rsidP="00CD2173">
      <w:pPr>
        <w:rPr>
          <w:rFonts w:cstheme="minorHAnsi"/>
          <w:b/>
          <w:bCs/>
          <w:color w:val="000099"/>
          <w:sz w:val="30"/>
          <w:szCs w:val="30"/>
          <w:u w:val="single"/>
        </w:rPr>
      </w:pPr>
      <w:r w:rsidRPr="00E52F76">
        <w:rPr>
          <w:rFonts w:cstheme="minorHAnsi"/>
          <w:b/>
          <w:bCs/>
          <w:color w:val="000099"/>
          <w:sz w:val="30"/>
          <w:szCs w:val="30"/>
          <w:u w:val="single"/>
        </w:rPr>
        <w:lastRenderedPageBreak/>
        <w:t>References:</w:t>
      </w:r>
    </w:p>
    <w:p w14:paraId="716F238A" w14:textId="15931F50" w:rsidR="007A6685" w:rsidRPr="00E52F76" w:rsidRDefault="007A6685" w:rsidP="007A6685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i/>
          <w:iCs/>
          <w:color w:val="000099"/>
        </w:rPr>
        <w:t xml:space="preserve">HOPE Model: </w:t>
      </w:r>
      <w:proofErr w:type="spellStart"/>
      <w:r w:rsidRPr="00E52F76">
        <w:rPr>
          <w:rFonts w:cstheme="minorHAnsi"/>
          <w:i/>
          <w:iCs/>
          <w:color w:val="000099"/>
        </w:rPr>
        <w:t>Anandarajah</w:t>
      </w:r>
      <w:proofErr w:type="spellEnd"/>
      <w:r w:rsidRPr="00E52F76">
        <w:rPr>
          <w:rFonts w:cstheme="minorHAnsi"/>
          <w:i/>
          <w:iCs/>
          <w:color w:val="000099"/>
        </w:rPr>
        <w:t xml:space="preserve"> and Hight, 2001.</w:t>
      </w:r>
    </w:p>
    <w:p w14:paraId="3FA2147A" w14:textId="62A86673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 xml:space="preserve">Aging with Dignity  P.O. Box 1661  Tallahassee, FL  32302-1661  </w:t>
      </w:r>
      <w:hyperlink r:id="rId6" w:history="1">
        <w:r w:rsidRPr="00E52F76">
          <w:rPr>
            <w:rStyle w:val="Hyperlink"/>
            <w:rFonts w:cstheme="minorHAnsi"/>
            <w:b/>
            <w:bCs/>
            <w:color w:val="000099"/>
          </w:rPr>
          <w:t>www.agingwithdignity.org</w:t>
        </w:r>
      </w:hyperlink>
      <w:r w:rsidRPr="00E52F76">
        <w:rPr>
          <w:rFonts w:cstheme="minorHAnsi"/>
          <w:b/>
          <w:bCs/>
          <w:color w:val="000099"/>
        </w:rPr>
        <w:t xml:space="preserve">    </w:t>
      </w:r>
      <w:r w:rsidRPr="00E52F76">
        <w:rPr>
          <w:rFonts w:cstheme="minorHAnsi"/>
          <w:color w:val="000099"/>
        </w:rPr>
        <w:t>888.5-WISHES (888.594.7437)</w:t>
      </w:r>
    </w:p>
    <w:p w14:paraId="47F85992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 xml:space="preserve">Alcorn, SR, </w:t>
      </w:r>
      <w:proofErr w:type="spellStart"/>
      <w:r w:rsidRPr="00E52F76">
        <w:rPr>
          <w:rFonts w:cstheme="minorHAnsi"/>
          <w:color w:val="000099"/>
        </w:rPr>
        <w:t>Balboni</w:t>
      </w:r>
      <w:proofErr w:type="spellEnd"/>
      <w:r w:rsidRPr="00E52F76">
        <w:rPr>
          <w:rFonts w:cstheme="minorHAnsi"/>
          <w:color w:val="000099"/>
        </w:rPr>
        <w:t xml:space="preserve">, MJ, </w:t>
      </w:r>
      <w:proofErr w:type="spellStart"/>
      <w:r w:rsidRPr="00E52F76">
        <w:rPr>
          <w:rFonts w:cstheme="minorHAnsi"/>
          <w:color w:val="000099"/>
        </w:rPr>
        <w:t>Prigerson</w:t>
      </w:r>
      <w:proofErr w:type="spellEnd"/>
      <w:r w:rsidRPr="00E52F76">
        <w:rPr>
          <w:rFonts w:cstheme="minorHAnsi"/>
          <w:color w:val="000099"/>
        </w:rPr>
        <w:t xml:space="preserve">, HG et al (2010) “If God Wanted Me Yesterday, I Wouldn’t Be Here Today”:  Religious and Spiritual Themes in Patients’ Experiences of Advanced Cancer. J </w:t>
      </w:r>
      <w:proofErr w:type="spellStart"/>
      <w:r w:rsidRPr="00E52F76">
        <w:rPr>
          <w:rFonts w:cstheme="minorHAnsi"/>
          <w:color w:val="000099"/>
        </w:rPr>
        <w:t>Palliat</w:t>
      </w:r>
      <w:proofErr w:type="spellEnd"/>
      <w:r w:rsidRPr="00E52F76">
        <w:rPr>
          <w:rFonts w:cstheme="minorHAnsi"/>
          <w:color w:val="000099"/>
        </w:rPr>
        <w:t xml:space="preserve"> Med 13:581-588</w:t>
      </w:r>
    </w:p>
    <w:p w14:paraId="1D911A4C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proofErr w:type="spellStart"/>
      <w:r w:rsidRPr="00E52F76">
        <w:rPr>
          <w:rFonts w:cstheme="minorHAnsi"/>
          <w:color w:val="000099"/>
        </w:rPr>
        <w:t>Anandarajah</w:t>
      </w:r>
      <w:proofErr w:type="spellEnd"/>
      <w:r w:rsidRPr="00E52F76">
        <w:rPr>
          <w:rFonts w:cstheme="minorHAnsi"/>
          <w:color w:val="000099"/>
        </w:rPr>
        <w:t xml:space="preserve">, G, Hight, E (2001) Spirituality and Medical Practice: Using the HOPE Questions as a Practical Tool for Spiritual Assessment. </w:t>
      </w:r>
      <w:r w:rsidRPr="00E52F76">
        <w:rPr>
          <w:rFonts w:cstheme="minorHAnsi"/>
          <w:i/>
          <w:iCs/>
          <w:color w:val="000099"/>
        </w:rPr>
        <w:t xml:space="preserve">Am Fam </w:t>
      </w:r>
      <w:proofErr w:type="spellStart"/>
      <w:r w:rsidRPr="00E52F76">
        <w:rPr>
          <w:rFonts w:cstheme="minorHAnsi"/>
          <w:i/>
          <w:iCs/>
          <w:color w:val="000099"/>
        </w:rPr>
        <w:t>Phy</w:t>
      </w:r>
      <w:proofErr w:type="spellEnd"/>
      <w:r w:rsidRPr="00E52F76">
        <w:rPr>
          <w:rFonts w:cstheme="minorHAnsi"/>
          <w:i/>
          <w:iCs/>
          <w:color w:val="000099"/>
        </w:rPr>
        <w:t xml:space="preserve"> </w:t>
      </w:r>
      <w:r w:rsidRPr="00E52F76">
        <w:rPr>
          <w:rFonts w:cstheme="minorHAnsi"/>
          <w:color w:val="000099"/>
        </w:rPr>
        <w:t>63(1):81-88</w:t>
      </w:r>
    </w:p>
    <w:p w14:paraId="62AA8A6F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proofErr w:type="spellStart"/>
      <w:r w:rsidRPr="00E52F76">
        <w:rPr>
          <w:rFonts w:cstheme="minorHAnsi"/>
          <w:color w:val="000099"/>
        </w:rPr>
        <w:t>Balboni</w:t>
      </w:r>
      <w:proofErr w:type="spellEnd"/>
      <w:r w:rsidRPr="00E52F76">
        <w:rPr>
          <w:rFonts w:cstheme="minorHAnsi"/>
          <w:color w:val="000099"/>
        </w:rPr>
        <w:t xml:space="preserve">, T, </w:t>
      </w:r>
      <w:proofErr w:type="spellStart"/>
      <w:r w:rsidRPr="00E52F76">
        <w:rPr>
          <w:rFonts w:cstheme="minorHAnsi"/>
          <w:color w:val="000099"/>
        </w:rPr>
        <w:t>Prigerson</w:t>
      </w:r>
      <w:proofErr w:type="spellEnd"/>
      <w:r w:rsidRPr="00E52F76">
        <w:rPr>
          <w:rFonts w:cstheme="minorHAnsi"/>
          <w:color w:val="000099"/>
        </w:rPr>
        <w:t xml:space="preserve"> HG, </w:t>
      </w:r>
      <w:proofErr w:type="spellStart"/>
      <w:r w:rsidRPr="00E52F76">
        <w:rPr>
          <w:rFonts w:cstheme="minorHAnsi"/>
          <w:color w:val="000099"/>
        </w:rPr>
        <w:t>Balboni</w:t>
      </w:r>
      <w:proofErr w:type="spellEnd"/>
      <w:r w:rsidRPr="00E52F76">
        <w:rPr>
          <w:rFonts w:cstheme="minorHAnsi"/>
          <w:color w:val="000099"/>
        </w:rPr>
        <w:t xml:space="preserve"> M et al (2019) A Scale to Assess Religious Beliefs in End-of-Life Medical Care. Cancer 125(9): 1527-1535. </w:t>
      </w:r>
      <w:hyperlink r:id="rId7" w:history="1">
        <w:r w:rsidRPr="00E52F76">
          <w:rPr>
            <w:rStyle w:val="Hyperlink"/>
            <w:rFonts w:cstheme="minorHAnsi"/>
            <w:b/>
            <w:bCs/>
            <w:color w:val="000099"/>
          </w:rPr>
          <w:t>https://doi/org/10.1002/cncr.31946</w:t>
        </w:r>
      </w:hyperlink>
    </w:p>
    <w:p w14:paraId="438DA056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proofErr w:type="spellStart"/>
      <w:r w:rsidRPr="00E52F76">
        <w:rPr>
          <w:rFonts w:cstheme="minorHAnsi"/>
          <w:color w:val="000099"/>
        </w:rPr>
        <w:t>Balboni</w:t>
      </w:r>
      <w:proofErr w:type="spellEnd"/>
      <w:r w:rsidRPr="00E52F76">
        <w:rPr>
          <w:rFonts w:cstheme="minorHAnsi"/>
          <w:color w:val="000099"/>
        </w:rPr>
        <w:t xml:space="preserve"> TA, Paulk, ME, </w:t>
      </w:r>
      <w:proofErr w:type="spellStart"/>
      <w:r w:rsidRPr="00E52F76">
        <w:rPr>
          <w:rFonts w:cstheme="minorHAnsi"/>
          <w:color w:val="000099"/>
        </w:rPr>
        <w:t>Balboni</w:t>
      </w:r>
      <w:proofErr w:type="spellEnd"/>
      <w:r w:rsidRPr="00E52F76">
        <w:rPr>
          <w:rFonts w:cstheme="minorHAnsi"/>
          <w:color w:val="000099"/>
        </w:rPr>
        <w:t>, MJ et al (2010) Provision of spiritual care to patients with advanced cancer: Associations with medical care and quality of life near death. J Clin Oncol 28(3):445-452</w:t>
      </w:r>
    </w:p>
    <w:p w14:paraId="2B4CDF2E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proofErr w:type="spellStart"/>
      <w:r w:rsidRPr="00E52F76">
        <w:rPr>
          <w:rFonts w:cstheme="minorHAnsi"/>
          <w:color w:val="000099"/>
        </w:rPr>
        <w:t>Byock</w:t>
      </w:r>
      <w:proofErr w:type="spellEnd"/>
      <w:r w:rsidRPr="00E52F76">
        <w:rPr>
          <w:rFonts w:cstheme="minorHAnsi"/>
          <w:color w:val="000099"/>
        </w:rPr>
        <w:t>, I (2004). The Four Things That Matter Most. New York: Atria Books</w:t>
      </w:r>
    </w:p>
    <w:p w14:paraId="3F1ABCAE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>Campbell, T.  Poem Hallowed Ground, Lord Rector, Glasgow University 1826-1829</w:t>
      </w:r>
    </w:p>
    <w:p w14:paraId="7FC5384C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>Freeman, B, Banerjee, B, Buga, S et al (2013) Final Journey: What to Expect and How to Comfort Your Dying Loved One.</w:t>
      </w:r>
      <w:r w:rsidRPr="00E52F76">
        <w:rPr>
          <w:rFonts w:cstheme="minorHAnsi"/>
          <w:i/>
          <w:iCs/>
          <w:color w:val="000099"/>
        </w:rPr>
        <w:t xml:space="preserve"> </w:t>
      </w:r>
      <w:r w:rsidRPr="00E52F76">
        <w:rPr>
          <w:rFonts w:cstheme="minorHAnsi"/>
          <w:color w:val="000099"/>
        </w:rPr>
        <w:t>City of Hope National Medical Center, Duarte, CA (Additional information -- caresTool@coh.org)</w:t>
      </w:r>
    </w:p>
    <w:p w14:paraId="4C0DBAB0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>Irish, TL, Banuelos Calhoun, R, Yang, T et al (2014) When Someone You Love Dies. . . A Guide to Bereavement. Duarte, CA: Department of Supportive Care Medicine, City of Hope</w:t>
      </w:r>
    </w:p>
    <w:p w14:paraId="45BFCE2D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>McCormick, T (2009) Adapted from presentation at workshop presented at annual Ethics Conference, University of Washington, Seattle, August 3-7, 2009</w:t>
      </w:r>
    </w:p>
    <w:p w14:paraId="6A555ED3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proofErr w:type="spellStart"/>
      <w:r w:rsidRPr="00E52F76">
        <w:rPr>
          <w:rFonts w:cstheme="minorHAnsi"/>
          <w:color w:val="000099"/>
        </w:rPr>
        <w:t>McIntier</w:t>
      </w:r>
      <w:proofErr w:type="spellEnd"/>
      <w:r w:rsidRPr="00E52F76">
        <w:rPr>
          <w:rFonts w:cstheme="minorHAnsi"/>
          <w:color w:val="000099"/>
        </w:rPr>
        <w:t xml:space="preserve">, T, Kenton, NR (2006) Surviving The Death Of A Loved One -- How to Help Others Through the Grieving </w:t>
      </w:r>
      <w:proofErr w:type="gramStart"/>
      <w:r w:rsidRPr="00E52F76">
        <w:rPr>
          <w:rFonts w:cstheme="minorHAnsi"/>
          <w:color w:val="000099"/>
        </w:rPr>
        <w:t>Process,  Carondelet</w:t>
      </w:r>
      <w:proofErr w:type="gramEnd"/>
      <w:r w:rsidRPr="00E52F76">
        <w:rPr>
          <w:rFonts w:cstheme="minorHAnsi"/>
          <w:color w:val="000099"/>
        </w:rPr>
        <w:t xml:space="preserve"> Management Institute</w:t>
      </w:r>
    </w:p>
    <w:p w14:paraId="64402199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 xml:space="preserve">Moore, MK (n.d.) What Dying Persons Want. St Meinrad, IN: </w:t>
      </w:r>
      <w:proofErr w:type="spellStart"/>
      <w:r w:rsidRPr="00E52F76">
        <w:rPr>
          <w:rFonts w:cstheme="minorHAnsi"/>
          <w:color w:val="000099"/>
        </w:rPr>
        <w:t>CareNotes</w:t>
      </w:r>
      <w:proofErr w:type="spellEnd"/>
      <w:r w:rsidRPr="00E52F76">
        <w:rPr>
          <w:rFonts w:cstheme="minorHAnsi"/>
          <w:color w:val="000099"/>
        </w:rPr>
        <w:t>, Abbey Press</w:t>
      </w:r>
    </w:p>
    <w:p w14:paraId="0B55E0AC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 xml:space="preserve">Morell, MR (n.d.) Why we Need to Tell the Story of the One we Lost.  St Meinrad, IN: </w:t>
      </w:r>
      <w:proofErr w:type="spellStart"/>
      <w:r w:rsidRPr="00E52F76">
        <w:rPr>
          <w:rFonts w:cstheme="minorHAnsi"/>
          <w:color w:val="000099"/>
        </w:rPr>
        <w:t>CareNotes</w:t>
      </w:r>
      <w:proofErr w:type="spellEnd"/>
      <w:r w:rsidRPr="00E52F76">
        <w:rPr>
          <w:rFonts w:cstheme="minorHAnsi"/>
          <w:color w:val="000099"/>
        </w:rPr>
        <w:t>, Abbey Press</w:t>
      </w:r>
    </w:p>
    <w:p w14:paraId="7898E426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proofErr w:type="spellStart"/>
      <w:r w:rsidRPr="00E52F76">
        <w:rPr>
          <w:rFonts w:cstheme="minorHAnsi"/>
          <w:color w:val="000099"/>
        </w:rPr>
        <w:t>Puchalski</w:t>
      </w:r>
      <w:proofErr w:type="spellEnd"/>
      <w:r w:rsidRPr="00E52F76">
        <w:rPr>
          <w:rFonts w:cstheme="minorHAnsi"/>
          <w:color w:val="000099"/>
        </w:rPr>
        <w:t>, CM, Ferrell, B (2010) Making Health Care Whole.</w:t>
      </w:r>
      <w:r w:rsidRPr="00E52F76">
        <w:rPr>
          <w:rFonts w:cstheme="minorHAnsi"/>
          <w:i/>
          <w:iCs/>
          <w:color w:val="000099"/>
        </w:rPr>
        <w:t xml:space="preserve"> </w:t>
      </w:r>
      <w:r w:rsidRPr="00E52F76">
        <w:rPr>
          <w:rFonts w:cstheme="minorHAnsi"/>
          <w:color w:val="000099"/>
        </w:rPr>
        <w:t>West Conshohocken, PA: Templeton Press</w:t>
      </w:r>
    </w:p>
    <w:p w14:paraId="1C757274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proofErr w:type="spellStart"/>
      <w:r w:rsidRPr="00E52F76">
        <w:rPr>
          <w:rFonts w:cstheme="minorHAnsi"/>
          <w:color w:val="000099"/>
        </w:rPr>
        <w:t>Puchalski</w:t>
      </w:r>
      <w:proofErr w:type="spellEnd"/>
      <w:r w:rsidRPr="00E52F76">
        <w:rPr>
          <w:rFonts w:cstheme="minorHAnsi"/>
          <w:color w:val="000099"/>
        </w:rPr>
        <w:t xml:space="preserve">, </w:t>
      </w:r>
      <w:proofErr w:type="gramStart"/>
      <w:r w:rsidRPr="00E52F76">
        <w:rPr>
          <w:rFonts w:cstheme="minorHAnsi"/>
          <w:color w:val="000099"/>
        </w:rPr>
        <w:t>CM,  Ferrell</w:t>
      </w:r>
      <w:proofErr w:type="gramEnd"/>
      <w:r w:rsidRPr="00E52F76">
        <w:rPr>
          <w:rFonts w:cstheme="minorHAnsi"/>
          <w:color w:val="000099"/>
        </w:rPr>
        <w:t xml:space="preserve">, B, Virani, R et al (2009) Improving the Quality of Spiritual Care as a Dimension of Palliative Care: The Report of the Consensus Conference. J </w:t>
      </w:r>
      <w:proofErr w:type="spellStart"/>
      <w:r w:rsidRPr="00E52F76">
        <w:rPr>
          <w:rFonts w:cstheme="minorHAnsi"/>
          <w:color w:val="000099"/>
        </w:rPr>
        <w:t>Palliat</w:t>
      </w:r>
      <w:proofErr w:type="spellEnd"/>
      <w:r w:rsidRPr="00E52F76">
        <w:rPr>
          <w:rFonts w:cstheme="minorHAnsi"/>
          <w:color w:val="000099"/>
        </w:rPr>
        <w:t xml:space="preserve"> Med 12:885-904</w:t>
      </w:r>
    </w:p>
    <w:p w14:paraId="60B48E4D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>Rando, TA (1984) Grief, Death and Dying. Champaign, IL: Research Press</w:t>
      </w:r>
    </w:p>
    <w:p w14:paraId="09C408BA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proofErr w:type="spellStart"/>
      <w:r w:rsidRPr="00E52F76">
        <w:rPr>
          <w:rFonts w:cstheme="minorHAnsi"/>
          <w:color w:val="000099"/>
        </w:rPr>
        <w:t>Soelle</w:t>
      </w:r>
      <w:proofErr w:type="spellEnd"/>
      <w:r w:rsidRPr="00E52F76">
        <w:rPr>
          <w:rFonts w:cstheme="minorHAnsi"/>
          <w:color w:val="000099"/>
        </w:rPr>
        <w:t>, D (1975) Suffering. Philadelphia: Fortress Press</w:t>
      </w:r>
    </w:p>
    <w:p w14:paraId="408F7880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lastRenderedPageBreak/>
        <w:t>Tonkin, L (2007) Certificate of Grief Support: Providing Grief Support for Grieving Adults. Christchurch</w:t>
      </w:r>
    </w:p>
    <w:p w14:paraId="5B0E916D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>Wolfelt, AD (2003) Understanding Your Grief. Fort Collins, CO: Companion Press</w:t>
      </w:r>
    </w:p>
    <w:p w14:paraId="58EDF503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>Wolfelt, AD (2004) The Understanding Your Grief Journal. Fort Collins, CO: Companion Press</w:t>
      </w:r>
    </w:p>
    <w:p w14:paraId="3BDD5BF1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>Worden, W (2009) Grief Counseling and Grief Therapy: A Handbook for the Mental Health Practitioner. New York: Springer Publishing</w:t>
      </w:r>
    </w:p>
    <w:p w14:paraId="361CFCF3" w14:textId="77777777" w:rsidR="00CD2173" w:rsidRPr="00E52F76" w:rsidRDefault="00CD2173" w:rsidP="00CD2173">
      <w:pPr>
        <w:numPr>
          <w:ilvl w:val="0"/>
          <w:numId w:val="2"/>
        </w:numPr>
        <w:rPr>
          <w:rFonts w:cstheme="minorHAnsi"/>
          <w:color w:val="000099"/>
        </w:rPr>
      </w:pPr>
      <w:r w:rsidRPr="00E52F76">
        <w:rPr>
          <w:rFonts w:cstheme="minorHAnsi"/>
          <w:color w:val="000099"/>
        </w:rPr>
        <w:t xml:space="preserve">Yates, JM, </w:t>
      </w:r>
      <w:proofErr w:type="spellStart"/>
      <w:r w:rsidRPr="00E52F76">
        <w:rPr>
          <w:rFonts w:cstheme="minorHAnsi"/>
          <w:color w:val="000099"/>
        </w:rPr>
        <w:t>Chalmer</w:t>
      </w:r>
      <w:proofErr w:type="spellEnd"/>
      <w:r w:rsidRPr="00E52F76">
        <w:rPr>
          <w:rFonts w:cstheme="minorHAnsi"/>
          <w:color w:val="000099"/>
        </w:rPr>
        <w:t xml:space="preserve">, BJ, St. James, P et al (1981) Religion in patients with advanced cancer. Med &amp; Ped </w:t>
      </w:r>
      <w:proofErr w:type="spellStart"/>
      <w:r w:rsidRPr="00E52F76">
        <w:rPr>
          <w:rFonts w:cstheme="minorHAnsi"/>
          <w:color w:val="000099"/>
        </w:rPr>
        <w:t>Onc</w:t>
      </w:r>
      <w:proofErr w:type="spellEnd"/>
      <w:r w:rsidRPr="00E52F76">
        <w:rPr>
          <w:rFonts w:cstheme="minorHAnsi"/>
          <w:color w:val="000099"/>
        </w:rPr>
        <w:t xml:space="preserve"> 9:121-128</w:t>
      </w:r>
    </w:p>
    <w:p w14:paraId="53EAE8CA" w14:textId="48A2C5BA" w:rsidR="00CD2173" w:rsidRPr="00E52F76" w:rsidRDefault="00CD2173" w:rsidP="00CD2173">
      <w:pPr>
        <w:rPr>
          <w:rFonts w:cstheme="minorHAnsi"/>
          <w:color w:val="000099"/>
        </w:rPr>
      </w:pPr>
    </w:p>
    <w:p w14:paraId="2FC887B2" w14:textId="5FD21B34" w:rsidR="0046700E" w:rsidRPr="00E52F76" w:rsidRDefault="0046700E" w:rsidP="00B8767C">
      <w:pPr>
        <w:ind w:left="720"/>
        <w:rPr>
          <w:color w:val="000099"/>
        </w:rPr>
      </w:pPr>
      <w:bookmarkStart w:id="0" w:name="_GoBack"/>
      <w:bookmarkEnd w:id="0"/>
    </w:p>
    <w:p w14:paraId="78F15655" w14:textId="77777777" w:rsidR="0046700E" w:rsidRPr="00E52F76" w:rsidRDefault="0046700E" w:rsidP="0046700E">
      <w:pPr>
        <w:rPr>
          <w:color w:val="000099"/>
        </w:rPr>
      </w:pPr>
    </w:p>
    <w:p w14:paraId="0D0714BC" w14:textId="77777777" w:rsidR="0046700E" w:rsidRPr="00E52F76" w:rsidRDefault="0046700E">
      <w:pPr>
        <w:rPr>
          <w:color w:val="000099"/>
        </w:rPr>
      </w:pPr>
    </w:p>
    <w:sectPr w:rsidR="0046700E" w:rsidRPr="00E5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1AAE"/>
    <w:multiLevelType w:val="hybridMultilevel"/>
    <w:tmpl w:val="7930A3C6"/>
    <w:lvl w:ilvl="0" w:tplc="5B7E56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CBA20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49E18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6578C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7EF2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AD456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7058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A202E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A9906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499D"/>
    <w:multiLevelType w:val="hybridMultilevel"/>
    <w:tmpl w:val="A3BE44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818C39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3D40E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C9E07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8DA7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DDE0B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29AC3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262AF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1DE577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284F269D"/>
    <w:multiLevelType w:val="hybridMultilevel"/>
    <w:tmpl w:val="39560230"/>
    <w:lvl w:ilvl="0" w:tplc="67802C5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C8B20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D2C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85876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E1E6C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CD8DA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2D8C2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6444A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A84E4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75A0"/>
    <w:multiLevelType w:val="hybridMultilevel"/>
    <w:tmpl w:val="79485D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ED30B0"/>
    <w:multiLevelType w:val="hybridMultilevel"/>
    <w:tmpl w:val="38B62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5F52D5"/>
    <w:multiLevelType w:val="hybridMultilevel"/>
    <w:tmpl w:val="3B2EBBA4"/>
    <w:lvl w:ilvl="0" w:tplc="B16ADD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18C39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3D40E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C9E07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8DA7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DDE0B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29AC3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262AF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1DE577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6E73782C"/>
    <w:multiLevelType w:val="hybridMultilevel"/>
    <w:tmpl w:val="2A288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8E5182"/>
    <w:multiLevelType w:val="hybridMultilevel"/>
    <w:tmpl w:val="6C28C3EC"/>
    <w:lvl w:ilvl="0" w:tplc="B16AD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3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4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0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A7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E0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AC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2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N1ejh4LKRe3pJlUX124m3fGjBsCh9Hl6cAfjJHdBL/nslYIh05HpYKl+pmAAoa/Ffmd4JPV1vKUB1cdDR0hcg==" w:salt="Zub+1xXg0R0SGc3GdxCp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0E"/>
    <w:rsid w:val="00126572"/>
    <w:rsid w:val="001E0617"/>
    <w:rsid w:val="001F2F3B"/>
    <w:rsid w:val="00296B5E"/>
    <w:rsid w:val="00322974"/>
    <w:rsid w:val="00455297"/>
    <w:rsid w:val="0046700E"/>
    <w:rsid w:val="00722CB8"/>
    <w:rsid w:val="007815D9"/>
    <w:rsid w:val="007A6685"/>
    <w:rsid w:val="007F1E92"/>
    <w:rsid w:val="00904C76"/>
    <w:rsid w:val="00912BB2"/>
    <w:rsid w:val="009168B3"/>
    <w:rsid w:val="00A25EB0"/>
    <w:rsid w:val="00B8767C"/>
    <w:rsid w:val="00BE74F2"/>
    <w:rsid w:val="00CD2173"/>
    <w:rsid w:val="00D515C2"/>
    <w:rsid w:val="00D5251C"/>
    <w:rsid w:val="00E15C89"/>
    <w:rsid w:val="00E52F76"/>
    <w:rsid w:val="00E6777A"/>
    <w:rsid w:val="00F8444B"/>
    <w:rsid w:val="00F84CB9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ABDD"/>
  <w15:chartTrackingRefBased/>
  <w15:docId w15:val="{8C1958A0-8F52-4704-915A-41E9955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1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0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8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3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7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0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4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8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7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4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0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8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5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0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/org/10.1002/cncr.31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ingwithdignity.org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548</Words>
  <Characters>3129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Hovsepian</dc:creator>
  <cp:keywords/>
  <dc:description/>
  <cp:lastModifiedBy>Mayra</cp:lastModifiedBy>
  <cp:revision>26</cp:revision>
  <dcterms:created xsi:type="dcterms:W3CDTF">2020-12-30T04:16:00Z</dcterms:created>
  <dcterms:modified xsi:type="dcterms:W3CDTF">2021-01-07T15:15:00Z</dcterms:modified>
</cp:coreProperties>
</file>